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3C7" w:rsidRPr="001D3D3A" w:rsidRDefault="00CC4392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Name of student</w:t>
      </w:r>
    </w:p>
    <w:p w:rsidR="006313C7" w:rsidRPr="001D3D3A" w:rsidRDefault="00CC4392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Professor’s name</w:t>
      </w:r>
    </w:p>
    <w:p w:rsidR="006313C7" w:rsidRPr="001D3D3A" w:rsidRDefault="00CC4392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Institution</w:t>
      </w:r>
    </w:p>
    <w:p w:rsidR="006313C7" w:rsidRPr="001D3D3A" w:rsidRDefault="00CC4392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9C1BB4" w:rsidRPr="001D3D3A" w:rsidRDefault="009C1BB4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50E2" w:rsidRPr="001D3D3A" w:rsidRDefault="00001C48" w:rsidP="001D3D3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PART 1 </w:t>
      </w:r>
    </w:p>
    <w:p w:rsidR="00CD3F59" w:rsidRPr="001D3D3A" w:rsidRDefault="00CC4392" w:rsidP="00604528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Rules of reinforcement are the regulations that dictate how an emitted </w:t>
      </w:r>
      <w:r w:rsidR="00B70B9A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behavior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be reinforced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(Surviving stringent spr</w:t>
      </w:r>
      <w:r w:rsidR="001D3D3A" w:rsidRPr="001D3D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ay-up rules and regulations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B1372">
        <w:rPr>
          <w:rFonts w:ascii="Times New Roman" w:hAnsi="Times New Roman" w:cs="Times New Roman"/>
          <w:color w:val="000000" w:themeColor="text1"/>
          <w:sz w:val="24"/>
          <w:szCs w:val="24"/>
        </w:rPr>
        <w:t>Mr. Bilal</w:t>
      </w:r>
      <w:r w:rsidR="00001C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exude a </w:t>
      </w:r>
      <w:r w:rsidR="004450E2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variable interval schedu</w:t>
      </w:r>
      <w:r w:rsidR="00001C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le. This will be </w:t>
      </w:r>
      <w:r w:rsidR="00001C48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eminent</w:t>
      </w:r>
      <w:r w:rsidR="00001C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when;</w:t>
      </w:r>
      <w:r w:rsidR="004450E2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“Mr. </w:t>
      </w:r>
      <w:r w:rsidR="00DB1372">
        <w:rPr>
          <w:rFonts w:ascii="Times New Roman" w:hAnsi="Times New Roman" w:cs="Times New Roman"/>
          <w:color w:val="000000" w:themeColor="text1"/>
          <w:sz w:val="24"/>
          <w:szCs w:val="24"/>
        </w:rPr>
        <w:t>Bilal</w:t>
      </w:r>
      <w:r w:rsidR="004450E2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pays surprise visits to the production department</w:t>
      </w:r>
      <w:r w:rsidR="00001C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his company </w:t>
      </w:r>
      <w:r w:rsidR="00001C48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“The</w:t>
      </w:r>
      <w:r w:rsidR="00DB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checks conducted by Mr. Bilal</w:t>
      </w:r>
      <w:r w:rsidR="00A66E8F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1C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shall be </w:t>
      </w:r>
      <w:r w:rsidR="00A66E8F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unpredictable. It is </w:t>
      </w:r>
      <w:r w:rsidR="00001C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correct </w:t>
      </w:r>
      <w:r w:rsidR="00A66E8F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submit that unpredictability is one of the main characteristics of a variable interval schedule. This type of pressure is advantageous because it is never strict for employees. Most 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emplo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yees at a work station accept it positively and ensure that they work just as their super</w:t>
      </w:r>
      <w:r w:rsidR="00DB1372">
        <w:rPr>
          <w:rFonts w:ascii="Times New Roman" w:hAnsi="Times New Roman" w:cs="Times New Roman"/>
          <w:color w:val="000000" w:themeColor="text1"/>
          <w:sz w:val="24"/>
          <w:szCs w:val="24"/>
        </w:rPr>
        <w:t>visor desires. Equally, Mr. Bilals employees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1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will record a </w:t>
      </w:r>
      <w:r w:rsidR="00DB1372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high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-performance courtesy of the variable interval schedule. The fixed-ratio schedule is also wholly different from th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1B1344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variable interval ratio schedule because it involves a fixed number of responses. On the other hand, a fixed interval schedule involves checking up certain groups' </w:t>
      </w:r>
      <w:r w:rsidR="00DB1372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behavior</w:t>
      </w:r>
      <w:r w:rsidR="001B1344"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after a given period.</w:t>
      </w:r>
    </w:p>
    <w:p w:rsidR="00B374E6" w:rsidRPr="001D3D3A" w:rsidRDefault="00001C48" w:rsidP="001D3D3A">
      <w:pPr>
        <w:spacing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PART 2 </w:t>
      </w:r>
    </w:p>
    <w:p w:rsidR="00001C48" w:rsidRDefault="00001C48" w:rsidP="00604528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method of learning is so important and beneficial because it equips employees as well as employers with some of the requisite skills required for the workplace. Furthermore,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method of learning instills skills such as critical thinking. Critical thinking has been proven to be very essential for any workplaces. This is truthful because a workplace which is full of critical thinkers is always guaranteed of success. As a beneficiary of this particular study process, </w:t>
      </w:r>
      <w:r w:rsidR="00604528">
        <w:rPr>
          <w:rFonts w:ascii="Times New Roman" w:hAnsi="Times New Roman" w:cs="Times New Roman"/>
          <w:color w:val="000000" w:themeColor="text1"/>
          <w:sz w:val="24"/>
          <w:szCs w:val="24"/>
        </w:rPr>
        <w:t>Mr.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Bilal is surely going to exude proper managerial skills. He shall avoid putting a lot of pressure on the employees because he truly understands how a well put supervisor handles employees. Further, this will </w:t>
      </w:r>
      <w:r w:rsidR="00604528">
        <w:rPr>
          <w:rFonts w:ascii="Times New Roman" w:hAnsi="Times New Roman" w:cs="Times New Roman"/>
          <w:color w:val="000000" w:themeColor="text1"/>
          <w:sz w:val="24"/>
          <w:szCs w:val="24"/>
        </w:rPr>
        <w:t>go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long way </w:t>
      </w:r>
      <w:r w:rsidR="008E5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into ensuring that the venture yields profit as well. </w:t>
      </w:r>
    </w:p>
    <w:p w:rsidR="00604528" w:rsidRPr="001D3D3A" w:rsidRDefault="00604528" w:rsidP="00604528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conclusion, Bilals Company should implement the variable interval schedule. This interval schedule 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advantageous because it is never strict for employees.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Almost all 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employees at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ny</w:t>
      </w: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work station accept it positively and ensure that they work just as their super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visor desires.</w:t>
      </w:r>
    </w:p>
    <w:p w:rsidR="001D3D3A" w:rsidRPr="001D3D3A" w:rsidRDefault="001D3D3A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D3A" w:rsidRPr="001D3D3A" w:rsidRDefault="001D3D3A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D3A" w:rsidRPr="001D3D3A" w:rsidRDefault="001D3D3A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4528" w:rsidRDefault="00604528" w:rsidP="001D3D3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4528" w:rsidRDefault="00604528" w:rsidP="001D3D3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4528" w:rsidRDefault="00604528" w:rsidP="001D3D3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D3A" w:rsidRPr="001D3D3A" w:rsidRDefault="00CC4392" w:rsidP="001D3D3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D3A">
        <w:rPr>
          <w:rFonts w:ascii="Times New Roman" w:hAnsi="Times New Roman" w:cs="Times New Roman"/>
          <w:color w:val="000000" w:themeColor="text1"/>
          <w:sz w:val="24"/>
          <w:szCs w:val="24"/>
        </w:rPr>
        <w:t>Works cited</w:t>
      </w:r>
    </w:p>
    <w:p w:rsidR="001D3D3A" w:rsidRPr="001D3D3A" w:rsidRDefault="00CC4392" w:rsidP="001D3D3A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1D3D3A">
        <w:rPr>
          <w:color w:val="000000"/>
        </w:rPr>
        <w:t>“Surviving Tough Spray-up Rules and Regulations.” </w:t>
      </w:r>
      <w:r w:rsidRPr="001D3D3A">
        <w:rPr>
          <w:i/>
          <w:iCs/>
          <w:color w:val="000000"/>
        </w:rPr>
        <w:t>Reinforced Plastics</w:t>
      </w:r>
      <w:r w:rsidRPr="001D3D3A">
        <w:rPr>
          <w:color w:val="000000"/>
        </w:rPr>
        <w:t xml:space="preserve">, vol. 35, no. 10, Oct. 1991, pp. 48–49, </w:t>
      </w:r>
      <w:r w:rsidRPr="001D3D3A">
        <w:rPr>
          <w:color w:val="000000"/>
        </w:rPr>
        <w:t>doi:10.1016/0034-3617(91)90168-x.</w:t>
      </w:r>
    </w:p>
    <w:p w:rsidR="001D3D3A" w:rsidRPr="001D3D3A" w:rsidRDefault="001D3D3A" w:rsidP="001D3D3A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:rsidR="001D3D3A" w:rsidRPr="001D3D3A" w:rsidRDefault="001D3D3A" w:rsidP="001D3D3A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:rsidR="001D3D3A" w:rsidRPr="001D3D3A" w:rsidRDefault="00CC4392" w:rsidP="001D3D3A">
      <w:pPr>
        <w:pStyle w:val="NormalWeb"/>
        <w:spacing w:line="480" w:lineRule="auto"/>
        <w:rPr>
          <w:color w:val="000000"/>
        </w:rPr>
      </w:pPr>
      <w:r w:rsidRPr="001D3D3A">
        <w:rPr>
          <w:color w:val="000000"/>
        </w:rPr>
        <w:t>‌</w:t>
      </w:r>
    </w:p>
    <w:p w:rsidR="001D3D3A" w:rsidRPr="001D3D3A" w:rsidRDefault="001D3D3A" w:rsidP="001D3D3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D3D3A" w:rsidRPr="001D3D3A" w:rsidSect="008604E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392" w:rsidRDefault="00CC4392" w:rsidP="009E306E">
      <w:pPr>
        <w:spacing w:after="0" w:line="240" w:lineRule="auto"/>
      </w:pPr>
      <w:r>
        <w:separator/>
      </w:r>
    </w:p>
  </w:endnote>
  <w:endnote w:type="continuationSeparator" w:id="1">
    <w:p w:rsidR="00CC4392" w:rsidRDefault="00CC4392" w:rsidP="009E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392" w:rsidRDefault="00CC4392" w:rsidP="009E306E">
      <w:pPr>
        <w:spacing w:after="0" w:line="240" w:lineRule="auto"/>
      </w:pPr>
      <w:r>
        <w:separator/>
      </w:r>
    </w:p>
  </w:footnote>
  <w:footnote w:type="continuationSeparator" w:id="1">
    <w:p w:rsidR="00CC4392" w:rsidRDefault="00CC4392" w:rsidP="009E3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053057"/>
      <w:docPartObj>
        <w:docPartGallery w:val="Page Numbers (Top of Page)"/>
        <w:docPartUnique/>
      </w:docPartObj>
    </w:sdtPr>
    <w:sdtContent>
      <w:p w:rsidR="001D3D3A" w:rsidRDefault="00CC4392">
        <w:pPr>
          <w:pStyle w:val="Header"/>
        </w:pPr>
        <w:r>
          <w:t xml:space="preserve">                                                                                                                                                             Last name</w:t>
        </w:r>
        <w:r w:rsidR="009E306E">
          <w:fldChar w:fldCharType="begin"/>
        </w:r>
        <w:r>
          <w:instrText xml:space="preserve"> PAGE   \* MERGEFORMAT </w:instrText>
        </w:r>
        <w:r w:rsidR="009E306E">
          <w:fldChar w:fldCharType="separate"/>
        </w:r>
        <w:r w:rsidR="00AD2A37">
          <w:rPr>
            <w:noProof/>
          </w:rPr>
          <w:t>1</w:t>
        </w:r>
        <w:r w:rsidR="009E306E">
          <w:rPr>
            <w:noProof/>
          </w:rPr>
          <w:fldChar w:fldCharType="end"/>
        </w:r>
      </w:p>
    </w:sdtContent>
  </w:sdt>
  <w:p w:rsidR="001D3D3A" w:rsidRDefault="001D3D3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4656"/>
    <w:rsid w:val="00001C48"/>
    <w:rsid w:val="000D4151"/>
    <w:rsid w:val="001B1344"/>
    <w:rsid w:val="001D3D3A"/>
    <w:rsid w:val="002C4656"/>
    <w:rsid w:val="004450E2"/>
    <w:rsid w:val="005B1A14"/>
    <w:rsid w:val="005E3870"/>
    <w:rsid w:val="00601E27"/>
    <w:rsid w:val="00604528"/>
    <w:rsid w:val="006313C7"/>
    <w:rsid w:val="007559A7"/>
    <w:rsid w:val="008604E5"/>
    <w:rsid w:val="008E5EDC"/>
    <w:rsid w:val="009C1BB4"/>
    <w:rsid w:val="009E306E"/>
    <w:rsid w:val="00A520F7"/>
    <w:rsid w:val="00A66E8F"/>
    <w:rsid w:val="00A778DD"/>
    <w:rsid w:val="00AD2A37"/>
    <w:rsid w:val="00B374E6"/>
    <w:rsid w:val="00B5204C"/>
    <w:rsid w:val="00B70B9A"/>
    <w:rsid w:val="00CC4392"/>
    <w:rsid w:val="00CD3F59"/>
    <w:rsid w:val="00D20B6D"/>
    <w:rsid w:val="00D570EF"/>
    <w:rsid w:val="00DA1065"/>
    <w:rsid w:val="00DB1372"/>
    <w:rsid w:val="00DE2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4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3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D3A"/>
  </w:style>
  <w:style w:type="paragraph" w:styleId="Footer">
    <w:name w:val="footer"/>
    <w:basedOn w:val="Normal"/>
    <w:link w:val="FooterChar"/>
    <w:uiPriority w:val="99"/>
    <w:semiHidden/>
    <w:unhideWhenUsed/>
    <w:rsid w:val="001D3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3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B82D2-3DAD-4F0A-B6C5-F1924A0AF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Dream.Teamwriters254</dc:creator>
  <cp:lastModifiedBy>Dream.Teamwriters254</cp:lastModifiedBy>
  <cp:revision>2</cp:revision>
  <dcterms:created xsi:type="dcterms:W3CDTF">2020-07-24T20:50:00Z</dcterms:created>
  <dcterms:modified xsi:type="dcterms:W3CDTF">2020-07-24T20:50:00Z</dcterms:modified>
</cp:coreProperties>
</file>